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C58E23" w14:textId="546CE904" w:rsidR="00C74BB7" w:rsidRDefault="00805622" w:rsidP="00805622">
      <w:pPr>
        <w:ind w:right="1068" w:firstLineChars="100" w:firstLine="267"/>
      </w:pPr>
      <w:r>
        <w:rPr>
          <w:rFonts w:hint="eastAsia"/>
          <w:noProof/>
          <w:sz w:val="24"/>
          <w:szCs w:val="24"/>
        </w:rPr>
        <mc:AlternateContent>
          <mc:Choice Requires="wps">
            <w:drawing>
              <wp:anchor distT="0" distB="0" distL="114300" distR="114300" simplePos="0" relativeHeight="251659264" behindDoc="0" locked="0" layoutInCell="1" allowOverlap="1" wp14:anchorId="60790AE2" wp14:editId="39F910BF">
                <wp:simplePos x="0" y="0"/>
                <wp:positionH relativeFrom="column">
                  <wp:posOffset>60960</wp:posOffset>
                </wp:positionH>
                <wp:positionV relativeFrom="paragraph">
                  <wp:posOffset>-53340</wp:posOffset>
                </wp:positionV>
                <wp:extent cx="742950" cy="342900"/>
                <wp:effectExtent l="0" t="0" r="19050" b="19050"/>
                <wp:wrapNone/>
                <wp:docPr id="568631598" name="正方形/長方形 1"/>
                <wp:cNvGraphicFramePr/>
                <a:graphic xmlns:a="http://schemas.openxmlformats.org/drawingml/2006/main">
                  <a:graphicData uri="http://schemas.microsoft.com/office/word/2010/wordprocessingShape">
                    <wps:wsp>
                      <wps:cNvSpPr/>
                      <wps:spPr>
                        <a:xfrm>
                          <a:off x="0" y="0"/>
                          <a:ext cx="742950" cy="342900"/>
                        </a:xfrm>
                        <a:prstGeom prst="rect">
                          <a:avLst/>
                        </a:prstGeom>
                        <a:noFill/>
                        <a:ln w="19050"/>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515AFC6" id="正方形/長方形 1" o:spid="_x0000_s1026" style="position:absolute;margin-left:4.8pt;margin-top:-4.2pt;width:58.5pt;height:27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" filled="f" strokecolor="#091723 [484]" strokeweight="1.5pt"/>
            </w:pict>
          </mc:Fallback>
        </mc:AlternateContent>
      </w:r>
      <w:r w:rsidRPr="00805622">
        <w:rPr>
          <w:rFonts w:hint="eastAsia"/>
          <w:sz w:val="24"/>
          <w:szCs w:val="24"/>
        </w:rPr>
        <w:t>記入例</w:t>
      </w:r>
      <w:r w:rsidR="00C74BB7">
        <w:rPr>
          <w:rFonts w:hint="eastAsia"/>
        </w:rPr>
        <w:t xml:space="preserve">              </w:t>
      </w:r>
      <w:r>
        <w:rPr>
          <w:rFonts w:hint="eastAsia"/>
        </w:rPr>
        <w:t xml:space="preserve">　　　　　　　　　　　　　　　　　</w:t>
      </w:r>
      <w:r w:rsidR="00C74BB7">
        <w:rPr>
          <w:rFonts w:hint="eastAsia"/>
        </w:rPr>
        <w:t xml:space="preserve">      </w:t>
      </w:r>
      <w:r w:rsidR="00016E3F">
        <w:rPr>
          <w:rFonts w:hint="eastAsia"/>
        </w:rPr>
        <w:t>様式第</w:t>
      </w:r>
      <w:r w:rsidR="00016E3F">
        <w:t>４号</w:t>
      </w:r>
      <w:r w:rsidR="00C74BB7">
        <w:rPr>
          <w:rFonts w:hint="eastAsia"/>
        </w:rPr>
        <w:t xml:space="preserve"> </w:t>
      </w:r>
    </w:p>
    <w:p w14:paraId="43EACF4C" w14:textId="77777777" w:rsidR="00C74BB7" w:rsidRDefault="00C74BB7" w:rsidP="00C74BB7"/>
    <w:p w14:paraId="221F76BF" w14:textId="77777777" w:rsidR="00C74BB7" w:rsidRPr="00C74BB7" w:rsidRDefault="00C74BB7" w:rsidP="00C74BB7">
      <w:pPr>
        <w:jc w:val="center"/>
        <w:rPr>
          <w:rFonts w:asciiTheme="majorEastAsia" w:eastAsiaTheme="majorEastAsia" w:hAnsiTheme="majorEastAsia"/>
          <w:b/>
          <w:sz w:val="24"/>
        </w:rPr>
      </w:pPr>
      <w:r w:rsidRPr="00C74BB7">
        <w:rPr>
          <w:rFonts w:asciiTheme="majorEastAsia" w:eastAsiaTheme="majorEastAsia" w:hAnsiTheme="majorEastAsia" w:hint="eastAsia"/>
          <w:b/>
          <w:sz w:val="24"/>
        </w:rPr>
        <w:t xml:space="preserve">指定給水装置工事事業者 指定更新時確認事項 </w:t>
      </w:r>
      <w:r w:rsidR="00C97434">
        <w:rPr>
          <w:rFonts w:asciiTheme="majorEastAsia" w:eastAsiaTheme="majorEastAsia" w:hAnsiTheme="majorEastAsia" w:hint="eastAsia"/>
          <w:b/>
          <w:sz w:val="24"/>
        </w:rPr>
        <w:t>記入様式</w:t>
      </w:r>
    </w:p>
    <w:p w14:paraId="2C1B3296" w14:textId="77777777" w:rsidR="00C74BB7" w:rsidRDefault="00C74BB7" w:rsidP="00C74BB7">
      <w:pPr>
        <w:jc w:val="center"/>
        <w:rPr>
          <w:rFonts w:asciiTheme="majorEastAsia" w:eastAsiaTheme="majorEastAsia" w:hAnsiTheme="majorEastAsia"/>
          <w:b/>
          <w:sz w:val="24"/>
        </w:rPr>
      </w:pPr>
    </w:p>
    <w:p w14:paraId="2A707CFC" w14:textId="77777777" w:rsidR="00C74BB7" w:rsidRPr="00C74BB7" w:rsidRDefault="00C74BB7" w:rsidP="00C74BB7">
      <w:pPr>
        <w:jc w:val="center"/>
        <w:rPr>
          <w:rFonts w:asciiTheme="majorEastAsia" w:eastAsiaTheme="majorEastAsia" w:hAnsiTheme="majorEastAsia"/>
          <w:b/>
          <w:sz w:val="24"/>
        </w:rPr>
      </w:pPr>
    </w:p>
    <w:p w14:paraId="387796E1" w14:textId="26316B82" w:rsidR="00C74BB7" w:rsidRDefault="00C74BB7" w:rsidP="00624A09">
      <w:pPr>
        <w:ind w:firstLineChars="1300" w:firstLine="3077"/>
        <w:rPr>
          <w:rFonts w:hint="eastAsia"/>
        </w:rPr>
      </w:pPr>
      <w:r>
        <w:rPr>
          <w:rFonts w:hint="eastAsia"/>
        </w:rPr>
        <w:t>氏名又は名称</w:t>
      </w:r>
      <w:r>
        <w:rPr>
          <w:rFonts w:hint="eastAsia"/>
        </w:rPr>
        <w:t xml:space="preserve"> </w:t>
      </w:r>
      <w:r w:rsidR="008F00C6">
        <w:rPr>
          <w:rFonts w:hint="eastAsia"/>
        </w:rPr>
        <w:t xml:space="preserve">　</w:t>
      </w:r>
      <w:r w:rsidR="008F00C6">
        <w:t xml:space="preserve">　</w:t>
      </w:r>
      <w:r w:rsidR="00624A09" w:rsidRPr="00624A09">
        <w:rPr>
          <w:rFonts w:hint="eastAsia"/>
          <w:b/>
          <w:bCs/>
        </w:rPr>
        <w:t>釧路水道工業株式会社</w:t>
      </w:r>
    </w:p>
    <w:p w14:paraId="5EE40C94" w14:textId="67134BEC" w:rsidR="00C74BB7" w:rsidRDefault="00C74BB7" w:rsidP="00624A09">
      <w:pPr>
        <w:ind w:firstLineChars="1300" w:firstLine="3077"/>
      </w:pPr>
      <w:r>
        <w:rPr>
          <w:rFonts w:hint="eastAsia"/>
        </w:rPr>
        <w:t>郵便番号、住所</w:t>
      </w:r>
      <w:r>
        <w:rPr>
          <w:rFonts w:hint="eastAsia"/>
        </w:rPr>
        <w:t xml:space="preserve"> </w:t>
      </w:r>
      <w:r w:rsidR="00624A09">
        <w:rPr>
          <w:rFonts w:hint="eastAsia"/>
        </w:rPr>
        <w:t xml:space="preserve">　</w:t>
      </w:r>
      <w:r w:rsidR="00624A09" w:rsidRPr="00624A09">
        <w:rPr>
          <w:rFonts w:hint="eastAsia"/>
          <w:b/>
          <w:bCs/>
        </w:rPr>
        <w:t>〒</w:t>
      </w:r>
      <w:r w:rsidR="00624A09" w:rsidRPr="00624A09">
        <w:rPr>
          <w:rFonts w:hint="eastAsia"/>
          <w:b/>
          <w:bCs/>
        </w:rPr>
        <w:t>085-0841</w:t>
      </w:r>
      <w:r w:rsidR="00624A09" w:rsidRPr="00624A09">
        <w:rPr>
          <w:rFonts w:hint="eastAsia"/>
          <w:b/>
          <w:bCs/>
        </w:rPr>
        <w:t xml:space="preserve">　釧路市南大通</w:t>
      </w:r>
      <w:r w:rsidR="00624A09" w:rsidRPr="00624A09">
        <w:rPr>
          <w:rFonts w:hint="eastAsia"/>
          <w:b/>
          <w:bCs/>
        </w:rPr>
        <w:t>2</w:t>
      </w:r>
      <w:r w:rsidR="00624A09" w:rsidRPr="00624A09">
        <w:rPr>
          <w:rFonts w:hint="eastAsia"/>
          <w:b/>
          <w:bCs/>
        </w:rPr>
        <w:t>丁目</w:t>
      </w:r>
      <w:r w:rsidR="00624A09" w:rsidRPr="00624A09">
        <w:rPr>
          <w:rFonts w:hint="eastAsia"/>
          <w:b/>
          <w:bCs/>
        </w:rPr>
        <w:t>1</w:t>
      </w:r>
      <w:r w:rsidR="00624A09" w:rsidRPr="00624A09">
        <w:rPr>
          <w:rFonts w:hint="eastAsia"/>
          <w:b/>
          <w:bCs/>
        </w:rPr>
        <w:t>番</w:t>
      </w:r>
      <w:r w:rsidR="00624A09" w:rsidRPr="00624A09">
        <w:rPr>
          <w:rFonts w:hint="eastAsia"/>
          <w:b/>
          <w:bCs/>
        </w:rPr>
        <w:t>121</w:t>
      </w:r>
      <w:r w:rsidR="00624A09" w:rsidRPr="00624A09">
        <w:rPr>
          <w:rFonts w:hint="eastAsia"/>
          <w:b/>
          <w:bCs/>
        </w:rPr>
        <w:t>号</w:t>
      </w:r>
    </w:p>
    <w:p w14:paraId="6DC3779C" w14:textId="3D31BA4D" w:rsidR="00C74BB7" w:rsidRPr="00624A09" w:rsidRDefault="00C74BB7" w:rsidP="00624A09">
      <w:pPr>
        <w:ind w:firstLineChars="1300" w:firstLine="3077"/>
        <w:rPr>
          <w:b/>
          <w:bCs/>
        </w:rPr>
      </w:pPr>
      <w:r>
        <w:rPr>
          <w:rFonts w:hint="eastAsia"/>
        </w:rPr>
        <w:t>代表者氏名</w:t>
      </w:r>
      <w:r>
        <w:rPr>
          <w:rFonts w:hint="eastAsia"/>
        </w:rPr>
        <w:t xml:space="preserve"> </w:t>
      </w:r>
      <w:r w:rsidR="00624A09">
        <w:rPr>
          <w:rFonts w:hint="eastAsia"/>
        </w:rPr>
        <w:t xml:space="preserve">　　　</w:t>
      </w:r>
      <w:r w:rsidR="00624A09" w:rsidRPr="00624A09">
        <w:rPr>
          <w:rFonts w:hint="eastAsia"/>
          <w:b/>
          <w:bCs/>
        </w:rPr>
        <w:t>代表取締役　釧路　太郎</w:t>
      </w:r>
    </w:p>
    <w:p w14:paraId="7ED08072" w14:textId="6C06582D" w:rsidR="00C74BB7" w:rsidRDefault="00C74BB7" w:rsidP="00624A09">
      <w:pPr>
        <w:ind w:firstLineChars="1300" w:firstLine="3077"/>
      </w:pPr>
      <w:r>
        <w:rPr>
          <w:rFonts w:hint="eastAsia"/>
        </w:rPr>
        <w:t>電話番号</w:t>
      </w:r>
      <w:r>
        <w:rPr>
          <w:rFonts w:hint="eastAsia"/>
        </w:rPr>
        <w:t xml:space="preserve"> </w:t>
      </w:r>
      <w:r w:rsidR="00624A09">
        <w:rPr>
          <w:rFonts w:hint="eastAsia"/>
        </w:rPr>
        <w:t xml:space="preserve">　　　　</w:t>
      </w:r>
      <w:r w:rsidR="00624A09" w:rsidRPr="00624A09">
        <w:rPr>
          <w:rFonts w:hint="eastAsia"/>
          <w:b/>
          <w:bCs/>
        </w:rPr>
        <w:t>0154-43-2164</w:t>
      </w:r>
    </w:p>
    <w:p w14:paraId="1FDCA175" w14:textId="77777777" w:rsidR="00C74BB7" w:rsidRDefault="00C74BB7" w:rsidP="00C74BB7">
      <w:r>
        <w:t xml:space="preserve">  </w:t>
      </w:r>
    </w:p>
    <w:p w14:paraId="6E2ACBB6" w14:textId="77777777" w:rsidR="00C74BB7" w:rsidRDefault="00C74BB7" w:rsidP="00C74BB7">
      <w:pPr>
        <w:ind w:firstLineChars="100" w:firstLine="237"/>
        <w:rPr>
          <w:rFonts w:asciiTheme="majorEastAsia" w:eastAsiaTheme="majorEastAsia" w:hAnsiTheme="majorEastAsia"/>
          <w:b/>
          <w:u w:val="single"/>
        </w:rPr>
      </w:pPr>
      <w:r w:rsidRPr="00C97434">
        <w:rPr>
          <w:rFonts w:asciiTheme="majorEastAsia" w:eastAsiaTheme="majorEastAsia" w:hAnsiTheme="majorEastAsia" w:hint="eastAsia"/>
          <w:b/>
          <w:u w:val="single"/>
        </w:rPr>
        <w:t xml:space="preserve">提出先の水道事業者（水道事業者等の連携による広域開催も含む）が実施している指定 給水装置工事事業者講習会の受講実績（過去５年以内）  </w:t>
      </w:r>
    </w:p>
    <w:p w14:paraId="7AD5E685" w14:textId="46B1DBBF" w:rsidR="00E24445" w:rsidRPr="00E24445" w:rsidRDefault="000138BF" w:rsidP="00C74BB7">
      <w:pPr>
        <w:ind w:firstLineChars="100" w:firstLine="237"/>
        <w:rPr>
          <w:rFonts w:asciiTheme="minorEastAsia" w:hAnsiTheme="minorEastAsia"/>
        </w:rPr>
      </w:pPr>
      <w:r>
        <w:rPr>
          <w:rFonts w:asciiTheme="minorEastAsia" w:hAnsiTheme="minorEastAsia" w:hint="eastAsia"/>
          <w:noProof/>
        </w:rPr>
        <mc:AlternateContent>
          <mc:Choice Requires="wps">
            <w:drawing>
              <wp:anchor distT="0" distB="0" distL="114300" distR="114300" simplePos="0" relativeHeight="251668480" behindDoc="0" locked="0" layoutInCell="1" allowOverlap="1" wp14:anchorId="30480B99" wp14:editId="0091650F">
                <wp:simplePos x="0" y="0"/>
                <wp:positionH relativeFrom="column">
                  <wp:posOffset>5080635</wp:posOffset>
                </wp:positionH>
                <wp:positionV relativeFrom="paragraph">
                  <wp:posOffset>428625</wp:posOffset>
                </wp:positionV>
                <wp:extent cx="371475" cy="76200"/>
                <wp:effectExtent l="0" t="0" r="66675" b="76200"/>
                <wp:wrapNone/>
                <wp:docPr id="1395943785" name="直線矢印コネクタ 10"/>
                <wp:cNvGraphicFramePr/>
                <a:graphic xmlns:a="http://schemas.openxmlformats.org/drawingml/2006/main">
                  <a:graphicData uri="http://schemas.microsoft.com/office/word/2010/wordprocessingShape">
                    <wps:wsp>
                      <wps:cNvCnPr/>
                      <wps:spPr>
                        <a:xfrm>
                          <a:off x="0" y="0"/>
                          <a:ext cx="371475" cy="76200"/>
                        </a:xfrm>
                        <a:prstGeom prst="straightConnector1">
                          <a:avLst/>
                        </a:prstGeom>
                        <a:ln>
                          <a:solidFill>
                            <a:srgbClr val="00206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2168BD0F" id="_x0000_t32" coordsize="21600,21600" o:spt="32" o:oned="t" path="m,l21600,21600e" filled="f">
                <v:path arrowok="t" fillok="f" o:connecttype="none"/>
                <o:lock v:ext="edit" shapetype="t"/>
              </v:shapetype>
              <v:shape id="直線矢印コネクタ 10" o:spid="_x0000_s1026" type="#_x0000_t32" style="position:absolute;margin-left:400.05pt;margin-top:33.75pt;width:29.25pt;height:6pt;z-index:2516684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" strokecolor="#002060" strokeweight=".5pt">
                <v:stroke endarrow="block" joinstyle="miter"/>
              </v:shape>
            </w:pict>
          </mc:Fallback>
        </mc:AlternateContent>
      </w:r>
      <w:r w:rsidR="00E24445" w:rsidRPr="00E24445">
        <w:rPr>
          <w:rFonts w:asciiTheme="minorEastAsia" w:hAnsiTheme="minorEastAsia" w:hint="eastAsia"/>
        </w:rPr>
        <w:t>（研修例：日本水道協会北海道地方支部道東地区協議会　釧根管内指定給水装置工事事業者合同研修会）</w:t>
      </w:r>
      <w:r>
        <w:rPr>
          <w:rFonts w:asciiTheme="minorEastAsia" w:hAnsiTheme="minorEastAsia" w:hint="eastAsia"/>
        </w:rPr>
        <w:t xml:space="preserve">　　　　　　　　　　　　　　　　　　　　　　　　　</w:t>
      </w:r>
      <w:r w:rsidRPr="000138BF">
        <w:rPr>
          <w:rFonts w:hint="eastAsia"/>
          <w:b/>
          <w:bCs/>
          <w:color w:val="FF0000"/>
          <w:sz w:val="18"/>
        </w:rPr>
        <w:t>該当部に○をつけて下さい。</w:t>
      </w:r>
    </w:p>
    <w:tbl>
      <w:tblPr>
        <w:tblStyle w:val="a7"/>
        <w:tblW w:w="9918" w:type="dxa"/>
        <w:tblLook w:val="04A0" w:firstRow="1" w:lastRow="0" w:firstColumn="1" w:lastColumn="0" w:noHBand="0" w:noVBand="1"/>
      </w:tblPr>
      <w:tblGrid>
        <w:gridCol w:w="9918"/>
      </w:tblGrid>
      <w:tr w:rsidR="00C74BB7" w14:paraId="50EE4345" w14:textId="77777777" w:rsidTr="008F6006">
        <w:tc>
          <w:tcPr>
            <w:tcW w:w="9918" w:type="dxa"/>
          </w:tcPr>
          <w:p w14:paraId="7AF9819C" w14:textId="77777777" w:rsidR="00C74BB7" w:rsidRDefault="00C74BB7" w:rsidP="008F00C6">
            <w:r w:rsidRPr="00C74BB7">
              <w:rPr>
                <w:rFonts w:hint="eastAsia"/>
              </w:rPr>
              <w:t>受講年月日</w:t>
            </w:r>
            <w:r w:rsidR="008F00C6">
              <w:rPr>
                <w:rFonts w:hint="eastAsia"/>
                <w:sz w:val="20"/>
              </w:rPr>
              <w:t>（</w:t>
            </w:r>
            <w:r w:rsidR="008F00C6" w:rsidRPr="00805622">
              <w:rPr>
                <w:rFonts w:hint="eastAsia"/>
                <w:b/>
                <w:bCs/>
                <w:color w:val="FF0000"/>
                <w:sz w:val="20"/>
              </w:rPr>
              <w:t>受講を証明する書類（受講証等）の写しを添付してください</w:t>
            </w:r>
            <w:r w:rsidR="008F00C6">
              <w:rPr>
                <w:rFonts w:hint="eastAsia"/>
                <w:sz w:val="20"/>
              </w:rPr>
              <w:t>）（公表</w:t>
            </w:r>
            <w:r w:rsidR="008F6006">
              <w:rPr>
                <w:rFonts w:hint="eastAsia"/>
                <w:sz w:val="20"/>
              </w:rPr>
              <w:t>：</w:t>
            </w:r>
            <w:r w:rsidR="008F00C6">
              <w:rPr>
                <w:sz w:val="20"/>
              </w:rPr>
              <w:t xml:space="preserve">　可・不可</w:t>
            </w:r>
            <w:r w:rsidR="004E1BE7">
              <w:rPr>
                <w:rFonts w:hint="eastAsia"/>
                <w:sz w:val="20"/>
              </w:rPr>
              <w:t xml:space="preserve">　</w:t>
            </w:r>
            <w:r w:rsidR="008F00C6">
              <w:rPr>
                <w:rFonts w:hint="eastAsia"/>
                <w:sz w:val="20"/>
              </w:rPr>
              <w:t>）</w:t>
            </w:r>
          </w:p>
        </w:tc>
      </w:tr>
      <w:tr w:rsidR="00C74BB7" w14:paraId="528229BF" w14:textId="77777777" w:rsidTr="008F6006">
        <w:tc>
          <w:tcPr>
            <w:tcW w:w="9918" w:type="dxa"/>
          </w:tcPr>
          <w:p w14:paraId="5F9782CF" w14:textId="458BE222" w:rsidR="00C74BB7" w:rsidRDefault="00805622" w:rsidP="00C74BB7">
            <w:pPr>
              <w:ind w:firstLineChars="600" w:firstLine="1425"/>
            </w:pPr>
            <w:r w:rsidRPr="00805622">
              <w:rPr>
                <w:rFonts w:hint="eastAsia"/>
                <w:b/>
                <w:bCs/>
              </w:rPr>
              <w:t>令和　〇</w:t>
            </w:r>
            <w:r w:rsidRPr="00805622">
              <w:rPr>
                <w:rFonts w:hint="eastAsia"/>
                <w:b/>
                <w:bCs/>
              </w:rPr>
              <w:t xml:space="preserve"> </w:t>
            </w:r>
            <w:r w:rsidR="00C74BB7" w:rsidRPr="00805622">
              <w:rPr>
                <w:rFonts w:hint="eastAsia"/>
                <w:b/>
                <w:bCs/>
              </w:rPr>
              <w:t>年</w:t>
            </w:r>
            <w:r w:rsidR="00C74BB7" w:rsidRPr="00805622">
              <w:rPr>
                <w:rFonts w:hint="eastAsia"/>
                <w:b/>
                <w:bCs/>
              </w:rPr>
              <w:t xml:space="preserve"> </w:t>
            </w:r>
            <w:r w:rsidRPr="00805622">
              <w:rPr>
                <w:rFonts w:hint="eastAsia"/>
                <w:b/>
                <w:bCs/>
              </w:rPr>
              <w:t>〇</w:t>
            </w:r>
            <w:r w:rsidRPr="00805622">
              <w:rPr>
                <w:rFonts w:hint="eastAsia"/>
                <w:b/>
                <w:bCs/>
              </w:rPr>
              <w:t xml:space="preserve"> </w:t>
            </w:r>
            <w:r w:rsidR="00C74BB7" w:rsidRPr="00805622">
              <w:rPr>
                <w:rFonts w:hint="eastAsia"/>
                <w:b/>
                <w:bCs/>
              </w:rPr>
              <w:t>月</w:t>
            </w:r>
            <w:r w:rsidR="00C74BB7" w:rsidRPr="00805622">
              <w:rPr>
                <w:rFonts w:hint="eastAsia"/>
                <w:b/>
                <w:bCs/>
              </w:rPr>
              <w:t xml:space="preserve">  </w:t>
            </w:r>
            <w:r w:rsidRPr="00805622">
              <w:rPr>
                <w:rFonts w:hint="eastAsia"/>
                <w:b/>
                <w:bCs/>
              </w:rPr>
              <w:t>〇</w:t>
            </w:r>
            <w:r w:rsidR="00C74BB7" w:rsidRPr="00805622">
              <w:rPr>
                <w:rFonts w:hint="eastAsia"/>
                <w:b/>
                <w:bCs/>
              </w:rPr>
              <w:t xml:space="preserve">　日</w:t>
            </w:r>
            <w:r w:rsidR="00C74BB7" w:rsidRPr="00C74BB7">
              <w:rPr>
                <w:rFonts w:hint="eastAsia"/>
              </w:rPr>
              <w:t xml:space="preserve">   </w:t>
            </w:r>
            <w:r w:rsidR="00C74BB7" w:rsidRPr="00C74BB7">
              <w:rPr>
                <w:rFonts w:hint="eastAsia"/>
              </w:rPr>
              <w:t>・</w:t>
            </w:r>
            <w:r w:rsidR="00C74BB7" w:rsidRPr="00C74BB7">
              <w:rPr>
                <w:rFonts w:hint="eastAsia"/>
              </w:rPr>
              <w:t xml:space="preserve">  </w:t>
            </w:r>
            <w:r w:rsidR="00C74BB7" w:rsidRPr="00C74BB7">
              <w:rPr>
                <w:rFonts w:hint="eastAsia"/>
              </w:rPr>
              <w:t>未受講</w:t>
            </w:r>
          </w:p>
        </w:tc>
      </w:tr>
      <w:tr w:rsidR="008F00C6" w14:paraId="10FF6604" w14:textId="77777777" w:rsidTr="008F6006">
        <w:tc>
          <w:tcPr>
            <w:tcW w:w="9918" w:type="dxa"/>
          </w:tcPr>
          <w:p w14:paraId="66886977" w14:textId="77777777" w:rsidR="008F00C6" w:rsidRDefault="008F6006" w:rsidP="008F6006">
            <w:r>
              <w:rPr>
                <w:rFonts w:hint="eastAsia"/>
              </w:rPr>
              <w:t>（</w:t>
            </w:r>
            <w:r w:rsidRPr="00805622">
              <w:rPr>
                <w:b/>
                <w:bCs/>
                <w:color w:val="FF0000"/>
              </w:rPr>
              <w:t>未受講の場合、その理由</w:t>
            </w:r>
            <w:r>
              <w:t>）</w:t>
            </w:r>
            <w:r>
              <w:t>※</w:t>
            </w:r>
            <w:r>
              <w:t>非公表</w:t>
            </w:r>
          </w:p>
          <w:p w14:paraId="1A42D559" w14:textId="77777777" w:rsidR="008F6006" w:rsidRPr="008F6006" w:rsidRDefault="008F6006" w:rsidP="008F6006"/>
        </w:tc>
      </w:tr>
    </w:tbl>
    <w:p w14:paraId="30F96126" w14:textId="77777777" w:rsidR="00C74BB7" w:rsidRDefault="00C74BB7" w:rsidP="00C74BB7"/>
    <w:p w14:paraId="6A10C366" w14:textId="7403CBB2" w:rsidR="00C74BB7" w:rsidRPr="00C97434" w:rsidRDefault="000138BF" w:rsidP="00C74BB7">
      <w:pPr>
        <w:ind w:firstLineChars="100" w:firstLine="237"/>
        <w:rPr>
          <w:rFonts w:asciiTheme="majorEastAsia" w:eastAsiaTheme="majorEastAsia" w:hAnsiTheme="majorEastAsia"/>
          <w:b/>
          <w:u w:val="single"/>
        </w:rPr>
      </w:pPr>
      <w:r>
        <w:rPr>
          <w:rFonts w:asciiTheme="majorEastAsia" w:eastAsiaTheme="majorEastAsia" w:hAnsiTheme="majorEastAsia" w:hint="eastAsia"/>
          <w:b/>
          <w:noProof/>
          <w:u w:val="single"/>
        </w:rPr>
        <mc:AlternateContent>
          <mc:Choice Requires="wps">
            <w:drawing>
              <wp:anchor distT="0" distB="0" distL="114300" distR="114300" simplePos="0" relativeHeight="251660288" behindDoc="0" locked="0" layoutInCell="1" allowOverlap="1" wp14:anchorId="50AA6FE9" wp14:editId="35DD24C6">
                <wp:simplePos x="0" y="0"/>
                <wp:positionH relativeFrom="column">
                  <wp:posOffset>5299710</wp:posOffset>
                </wp:positionH>
                <wp:positionV relativeFrom="paragraph">
                  <wp:posOffset>202565</wp:posOffset>
                </wp:positionV>
                <wp:extent cx="419100" cy="142875"/>
                <wp:effectExtent l="38100" t="0" r="19050" b="66675"/>
                <wp:wrapNone/>
                <wp:docPr id="483427229" name="直線矢印コネクタ 3"/>
                <wp:cNvGraphicFramePr/>
                <a:graphic xmlns:a="http://schemas.openxmlformats.org/drawingml/2006/main">
                  <a:graphicData uri="http://schemas.microsoft.com/office/word/2010/wordprocessingShape">
                    <wps:wsp>
                      <wps:cNvCnPr/>
                      <wps:spPr>
                        <a:xfrm flipH="1">
                          <a:off x="0" y="0"/>
                          <a:ext cx="419100" cy="142875"/>
                        </a:xfrm>
                        <a:prstGeom prst="straightConnector1">
                          <a:avLst/>
                        </a:prstGeom>
                        <a:ln>
                          <a:solidFill>
                            <a:srgbClr val="00206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AE54885" id="直線矢印コネクタ 3" o:spid="_x0000_s1026" type="#_x0000_t32" style="position:absolute;margin-left:417.3pt;margin-top:15.95pt;width:33pt;height:11.25pt;flip:x;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" strokecolor="#002060" strokeweight=".5pt">
                <v:stroke endarrow="block" joinstyle="miter"/>
              </v:shape>
            </w:pict>
          </mc:Fallback>
        </mc:AlternateContent>
      </w:r>
      <w:r w:rsidR="00C74BB7" w:rsidRPr="000138BF">
        <w:rPr>
          <w:rFonts w:asciiTheme="majorEastAsia" w:eastAsiaTheme="majorEastAsia" w:hAnsiTheme="majorEastAsia" w:hint="eastAsia"/>
          <w:b/>
          <w:u w:val="single"/>
        </w:rPr>
        <w:t>指定給水装置工事事業者の業務内容</w:t>
      </w:r>
      <w:r w:rsidRPr="000138BF">
        <w:rPr>
          <w:rFonts w:asciiTheme="majorEastAsia" w:eastAsiaTheme="majorEastAsia" w:hAnsiTheme="majorEastAsia" w:hint="eastAsia"/>
          <w:b/>
        </w:rPr>
        <w:t xml:space="preserve">　　</w:t>
      </w:r>
      <w:r w:rsidRPr="000138BF">
        <w:rPr>
          <w:rFonts w:hint="eastAsia"/>
          <w:b/>
          <w:bCs/>
          <w:color w:val="FF0000"/>
          <w:sz w:val="18"/>
        </w:rPr>
        <w:t xml:space="preserve">　　　　　　　　　　　</w:t>
      </w:r>
      <w:r w:rsidRPr="000138BF">
        <w:rPr>
          <w:rFonts w:hint="eastAsia"/>
          <w:b/>
          <w:bCs/>
          <w:color w:val="FF0000"/>
          <w:sz w:val="18"/>
        </w:rPr>
        <w:t>該当部に○をつけて下さい。</w:t>
      </w:r>
    </w:p>
    <w:tbl>
      <w:tblPr>
        <w:tblStyle w:val="a7"/>
        <w:tblW w:w="9918" w:type="dxa"/>
        <w:tblLook w:val="04A0" w:firstRow="1" w:lastRow="0" w:firstColumn="1" w:lastColumn="0" w:noHBand="0" w:noVBand="1"/>
      </w:tblPr>
      <w:tblGrid>
        <w:gridCol w:w="9918"/>
      </w:tblGrid>
      <w:tr w:rsidR="00C74BB7" w14:paraId="45FDF314" w14:textId="77777777" w:rsidTr="008F6006">
        <w:tc>
          <w:tcPr>
            <w:tcW w:w="9918" w:type="dxa"/>
          </w:tcPr>
          <w:p w14:paraId="2024FCAB" w14:textId="77777777" w:rsidR="00C74BB7" w:rsidRPr="008F6006" w:rsidRDefault="00C74BB7" w:rsidP="00C74BB7">
            <w:r w:rsidRPr="00C74BB7">
              <w:rPr>
                <w:rFonts w:hint="eastAsia"/>
              </w:rPr>
              <w:t>休業日、営業時間</w:t>
            </w:r>
            <w:r w:rsidRPr="00C74BB7">
              <w:rPr>
                <w:rFonts w:hint="eastAsia"/>
                <w:sz w:val="20"/>
              </w:rPr>
              <w:t>（</w:t>
            </w:r>
            <w:r w:rsidRPr="000138BF">
              <w:rPr>
                <w:rFonts w:hint="eastAsia"/>
                <w:b/>
                <w:bCs/>
                <w:color w:val="FF0000"/>
                <w:sz w:val="20"/>
              </w:rPr>
              <w:t>修繕対応時間もご記入ください。</w:t>
            </w:r>
            <w:r w:rsidRPr="00C74BB7">
              <w:rPr>
                <w:rFonts w:hint="eastAsia"/>
                <w:sz w:val="20"/>
              </w:rPr>
              <w:t xml:space="preserve"> </w:t>
            </w:r>
            <w:r w:rsidRPr="00C74BB7">
              <w:rPr>
                <w:rFonts w:hint="eastAsia"/>
                <w:sz w:val="20"/>
              </w:rPr>
              <w:t>）</w:t>
            </w:r>
            <w:r w:rsidR="008F6006">
              <w:rPr>
                <w:rFonts w:hint="eastAsia"/>
                <w:sz w:val="20"/>
              </w:rPr>
              <w:t xml:space="preserve">　（公表</w:t>
            </w:r>
            <w:r w:rsidR="008F6006">
              <w:rPr>
                <w:sz w:val="20"/>
              </w:rPr>
              <w:t>：</w:t>
            </w:r>
            <w:r w:rsidR="008F6006">
              <w:rPr>
                <w:rFonts w:hint="eastAsia"/>
                <w:sz w:val="20"/>
              </w:rPr>
              <w:t xml:space="preserve">　</w:t>
            </w:r>
            <w:r w:rsidR="008F6006">
              <w:rPr>
                <w:sz w:val="20"/>
              </w:rPr>
              <w:t>可</w:t>
            </w:r>
            <w:r w:rsidR="008F6006">
              <w:rPr>
                <w:rFonts w:hint="eastAsia"/>
                <w:sz w:val="20"/>
              </w:rPr>
              <w:t>・不可</w:t>
            </w:r>
            <w:r w:rsidR="004E1BE7">
              <w:rPr>
                <w:rFonts w:hint="eastAsia"/>
                <w:sz w:val="20"/>
              </w:rPr>
              <w:t xml:space="preserve">　</w:t>
            </w:r>
            <w:r w:rsidR="008F6006">
              <w:rPr>
                <w:rFonts w:hint="eastAsia"/>
                <w:sz w:val="20"/>
              </w:rPr>
              <w:t>）</w:t>
            </w:r>
          </w:p>
        </w:tc>
      </w:tr>
      <w:tr w:rsidR="00C74BB7" w14:paraId="5B6E964E" w14:textId="77777777" w:rsidTr="008F6006">
        <w:tc>
          <w:tcPr>
            <w:tcW w:w="9918" w:type="dxa"/>
          </w:tcPr>
          <w:p w14:paraId="3A6320A1" w14:textId="3097051E" w:rsidR="00C74BB7" w:rsidRPr="008F6006" w:rsidRDefault="00C74BB7" w:rsidP="00C74BB7">
            <w:pPr>
              <w:rPr>
                <w:rFonts w:asciiTheme="majorEastAsia" w:eastAsiaTheme="majorEastAsia" w:hAnsiTheme="majorEastAsia"/>
                <w:sz w:val="20"/>
              </w:rPr>
            </w:pPr>
            <w:r w:rsidRPr="008F6006">
              <w:rPr>
                <w:rFonts w:asciiTheme="majorEastAsia" w:eastAsiaTheme="majorEastAsia" w:hAnsiTheme="majorEastAsia" w:hint="eastAsia"/>
                <w:sz w:val="20"/>
              </w:rPr>
              <w:t xml:space="preserve">休業日： </w:t>
            </w:r>
            <w:r w:rsidR="000138BF" w:rsidRPr="000138BF">
              <w:rPr>
                <w:rFonts w:asciiTheme="majorEastAsia" w:eastAsiaTheme="majorEastAsia" w:hAnsiTheme="majorEastAsia" w:hint="eastAsia"/>
                <w:b/>
                <w:bCs/>
                <w:sz w:val="20"/>
              </w:rPr>
              <w:t>法定休業日</w:t>
            </w:r>
            <w:r w:rsidRPr="008F6006">
              <w:rPr>
                <w:rFonts w:asciiTheme="majorEastAsia" w:eastAsiaTheme="majorEastAsia" w:hAnsiTheme="majorEastAsia" w:hint="eastAsia"/>
                <w:sz w:val="20"/>
              </w:rPr>
              <w:t xml:space="preserve">     営業時間：</w:t>
            </w:r>
            <w:r w:rsidRPr="000138BF">
              <w:rPr>
                <w:rFonts w:asciiTheme="majorEastAsia" w:eastAsiaTheme="majorEastAsia" w:hAnsiTheme="majorEastAsia" w:hint="eastAsia"/>
                <w:b/>
                <w:bCs/>
                <w:sz w:val="20"/>
              </w:rPr>
              <w:t xml:space="preserve"> </w:t>
            </w:r>
            <w:r w:rsidR="000138BF" w:rsidRPr="000138BF">
              <w:rPr>
                <w:rFonts w:asciiTheme="majorEastAsia" w:eastAsiaTheme="majorEastAsia" w:hAnsiTheme="majorEastAsia" w:hint="eastAsia"/>
                <w:b/>
                <w:bCs/>
                <w:sz w:val="20"/>
              </w:rPr>
              <w:t>8：00～17：00</w:t>
            </w:r>
            <w:r w:rsidRPr="008F6006">
              <w:rPr>
                <w:rFonts w:asciiTheme="majorEastAsia" w:eastAsiaTheme="majorEastAsia" w:hAnsiTheme="majorEastAsia" w:hint="eastAsia"/>
                <w:sz w:val="20"/>
              </w:rPr>
              <w:t xml:space="preserve">   修繕対応時間：</w:t>
            </w:r>
            <w:r w:rsidR="000138BF" w:rsidRPr="000138BF">
              <w:rPr>
                <w:rFonts w:asciiTheme="majorEastAsia" w:eastAsiaTheme="majorEastAsia" w:hAnsiTheme="majorEastAsia" w:hint="eastAsia"/>
                <w:b/>
                <w:bCs/>
                <w:sz w:val="20"/>
              </w:rPr>
              <w:t>8：00～17：00</w:t>
            </w:r>
          </w:p>
          <w:p w14:paraId="07E79C94" w14:textId="61E64BBE" w:rsidR="00C97434" w:rsidRPr="000138BF" w:rsidRDefault="000138BF" w:rsidP="00C74BB7">
            <w:pPr>
              <w:rPr>
                <w:rFonts w:hint="eastAsia"/>
                <w:b/>
                <w:bCs/>
              </w:rPr>
            </w:pPr>
            <w:r>
              <w:rPr>
                <w:rFonts w:hint="eastAsia"/>
              </w:rPr>
              <w:t xml:space="preserve">　　　　</w:t>
            </w:r>
            <w:r w:rsidRPr="000138BF">
              <w:rPr>
                <w:rFonts w:hint="eastAsia"/>
                <w:b/>
                <w:bCs/>
              </w:rPr>
              <w:t>（</w:t>
            </w:r>
            <w:r w:rsidRPr="000138BF">
              <w:rPr>
                <w:rFonts w:hint="eastAsia"/>
                <w:b/>
                <w:bCs/>
              </w:rPr>
              <w:t>GW</w:t>
            </w:r>
            <w:r w:rsidRPr="000138BF">
              <w:rPr>
                <w:rFonts w:hint="eastAsia"/>
                <w:b/>
                <w:bCs/>
              </w:rPr>
              <w:t>、盆休、年末年始）</w:t>
            </w:r>
          </w:p>
        </w:tc>
      </w:tr>
      <w:tr w:rsidR="00C74BB7" w14:paraId="5EDA5658" w14:textId="77777777" w:rsidTr="008F6006">
        <w:tc>
          <w:tcPr>
            <w:tcW w:w="9918" w:type="dxa"/>
          </w:tcPr>
          <w:p w14:paraId="3C89258C" w14:textId="61E1E3F3" w:rsidR="008F6006" w:rsidRDefault="000138BF" w:rsidP="00C74BB7">
            <w:r>
              <w:rPr>
                <w:rFonts w:hint="eastAsia"/>
                <w:noProof/>
              </w:rPr>
              <mc:AlternateContent>
                <mc:Choice Requires="wps">
                  <w:drawing>
                    <wp:anchor distT="0" distB="0" distL="114300" distR="114300" simplePos="0" relativeHeight="251663360" behindDoc="0" locked="0" layoutInCell="1" allowOverlap="1" wp14:anchorId="23F6B262" wp14:editId="20F8234C">
                      <wp:simplePos x="0" y="0"/>
                      <wp:positionH relativeFrom="column">
                        <wp:posOffset>1284605</wp:posOffset>
                      </wp:positionH>
                      <wp:positionV relativeFrom="paragraph">
                        <wp:posOffset>188595</wp:posOffset>
                      </wp:positionV>
                      <wp:extent cx="866775" cy="76200"/>
                      <wp:effectExtent l="0" t="57150" r="28575" b="19050"/>
                      <wp:wrapNone/>
                      <wp:docPr id="968276977" name="直線矢印コネクタ 4"/>
                      <wp:cNvGraphicFramePr/>
                      <a:graphic xmlns:a="http://schemas.openxmlformats.org/drawingml/2006/main">
                        <a:graphicData uri="http://schemas.microsoft.com/office/word/2010/wordprocessingShape">
                          <wps:wsp>
                            <wps:cNvCnPr/>
                            <wps:spPr>
                              <a:xfrm flipV="1">
                                <a:off x="0" y="0"/>
                                <a:ext cx="866775" cy="76200"/>
                              </a:xfrm>
                              <a:prstGeom prst="straightConnector1">
                                <a:avLst/>
                              </a:prstGeom>
                              <a:ln>
                                <a:solidFill>
                                  <a:srgbClr val="00206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E691D99" id="直線矢印コネクタ 4" o:spid="_x0000_s1026" type="#_x0000_t32" style="position:absolute;margin-left:101.15pt;margin-top:14.85pt;width:68.25pt;height:6pt;flip: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" strokecolor="#002060" strokeweight=".5pt">
                      <v:stroke endarrow="block" joinstyle="miter"/>
                    </v:shape>
                  </w:pict>
                </mc:Fallback>
              </mc:AlternateContent>
            </w:r>
            <w:r w:rsidR="00C74BB7" w:rsidRPr="00C74BB7">
              <w:rPr>
                <w:rFonts w:hint="eastAsia"/>
              </w:rPr>
              <w:t>漏水等修繕対応の可否</w:t>
            </w:r>
            <w:r w:rsidR="008F6006">
              <w:rPr>
                <w:rFonts w:hint="eastAsia"/>
              </w:rPr>
              <w:t xml:space="preserve">　（公表：　</w:t>
            </w:r>
            <w:r w:rsidR="008F6006">
              <w:t>可</w:t>
            </w:r>
            <w:r w:rsidR="008F6006">
              <w:rPr>
                <w:rFonts w:hint="eastAsia"/>
              </w:rPr>
              <w:t>・</w:t>
            </w:r>
            <w:r w:rsidR="008F6006">
              <w:t>不可</w:t>
            </w:r>
            <w:r w:rsidR="004E1BE7">
              <w:rPr>
                <w:rFonts w:hint="eastAsia"/>
              </w:rPr>
              <w:t xml:space="preserve">　</w:t>
            </w:r>
            <w:r w:rsidR="008F6006">
              <w:t>）</w:t>
            </w:r>
          </w:p>
          <w:p w14:paraId="74724552" w14:textId="4829F702" w:rsidR="00C74BB7" w:rsidRDefault="000138BF" w:rsidP="00C74BB7">
            <w:r>
              <w:rPr>
                <w:rFonts w:hint="eastAsia"/>
                <w:noProof/>
                <w:sz w:val="20"/>
              </w:rPr>
              <mc:AlternateContent>
                <mc:Choice Requires="wps">
                  <w:drawing>
                    <wp:anchor distT="0" distB="0" distL="114300" distR="114300" simplePos="0" relativeHeight="251664384" behindDoc="0" locked="0" layoutInCell="1" allowOverlap="1" wp14:anchorId="0CF5D8F4" wp14:editId="048662F7">
                      <wp:simplePos x="0" y="0"/>
                      <wp:positionH relativeFrom="column">
                        <wp:posOffset>741680</wp:posOffset>
                      </wp:positionH>
                      <wp:positionV relativeFrom="paragraph">
                        <wp:posOffset>189865</wp:posOffset>
                      </wp:positionV>
                      <wp:extent cx="495300" cy="114300"/>
                      <wp:effectExtent l="0" t="0" r="76200" b="76200"/>
                      <wp:wrapNone/>
                      <wp:docPr id="286144586" name="直線矢印コネクタ 5"/>
                      <wp:cNvGraphicFramePr/>
                      <a:graphic xmlns:a="http://schemas.openxmlformats.org/drawingml/2006/main">
                        <a:graphicData uri="http://schemas.microsoft.com/office/word/2010/wordprocessingShape">
                          <wps:wsp>
                            <wps:cNvCnPr/>
                            <wps:spPr>
                              <a:xfrm>
                                <a:off x="0" y="0"/>
                                <a:ext cx="495300" cy="114300"/>
                              </a:xfrm>
                              <a:prstGeom prst="straightConnector1">
                                <a:avLst/>
                              </a:prstGeom>
                              <a:ln>
                                <a:solidFill>
                                  <a:srgbClr val="00206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F8C046E" id="直線矢印コネクタ 5" o:spid="_x0000_s1026" type="#_x0000_t32" style="position:absolute;margin-left:58.4pt;margin-top:14.95pt;width:39pt;height:9pt;z-index:2516643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" strokecolor="#002060" strokeweight=".5pt">
                      <v:stroke endarrow="block" joinstyle="miter"/>
                    </v:shape>
                  </w:pict>
                </mc:Fallback>
              </mc:AlternateContent>
            </w:r>
            <w:r w:rsidR="00C74BB7" w:rsidRPr="00C74BB7">
              <w:rPr>
                <w:rFonts w:hint="eastAsia"/>
                <w:sz w:val="20"/>
              </w:rPr>
              <w:t>（</w:t>
            </w:r>
            <w:r w:rsidR="00C74BB7" w:rsidRPr="000138BF">
              <w:rPr>
                <w:rFonts w:hint="eastAsia"/>
                <w:b/>
                <w:bCs/>
                <w:color w:val="FF0000"/>
                <w:sz w:val="18"/>
              </w:rPr>
              <w:t>該当部に○をつけて下さい。</w:t>
            </w:r>
            <w:r w:rsidR="00C74BB7" w:rsidRPr="00C74BB7">
              <w:rPr>
                <w:rFonts w:hint="eastAsia"/>
                <w:sz w:val="18"/>
              </w:rPr>
              <w:t>詳細な内容を記入することも可能です。）</w:t>
            </w:r>
          </w:p>
        </w:tc>
      </w:tr>
      <w:tr w:rsidR="00C74BB7" w14:paraId="50AC6FE1" w14:textId="77777777" w:rsidTr="008F6006">
        <w:trPr>
          <w:trHeight w:val="964"/>
        </w:trPr>
        <w:tc>
          <w:tcPr>
            <w:tcW w:w="9918" w:type="dxa"/>
            <w:vAlign w:val="center"/>
          </w:tcPr>
          <w:p w14:paraId="792F5C09" w14:textId="0B9992C6" w:rsidR="00C74BB7" w:rsidRDefault="00C74BB7" w:rsidP="00C97434">
            <w:r>
              <w:rPr>
                <w:rFonts w:hint="eastAsia"/>
              </w:rPr>
              <w:t>屋内給水装置の修繕</w:t>
            </w:r>
            <w:r>
              <w:rPr>
                <w:rFonts w:hint="eastAsia"/>
              </w:rPr>
              <w:t xml:space="preserve">  </w:t>
            </w:r>
            <w:r w:rsidR="00C97434">
              <w:rPr>
                <w:rFonts w:hint="eastAsia"/>
              </w:rPr>
              <w:t xml:space="preserve">　</w:t>
            </w:r>
            <w:r>
              <w:rPr>
                <w:rFonts w:hint="eastAsia"/>
              </w:rPr>
              <w:t>埋設部の修繕</w:t>
            </w:r>
          </w:p>
          <w:p w14:paraId="28EABEF4" w14:textId="3A7869A4" w:rsidR="00C74BB7" w:rsidRPr="00C74BB7" w:rsidRDefault="00C74BB7" w:rsidP="00C97434">
            <w:r>
              <w:rPr>
                <w:rFonts w:hint="eastAsia"/>
              </w:rPr>
              <w:t>その他（</w:t>
            </w:r>
            <w:r>
              <w:rPr>
                <w:rFonts w:hint="eastAsia"/>
              </w:rPr>
              <w:t xml:space="preserve">                       </w:t>
            </w:r>
            <w:r>
              <w:rPr>
                <w:rFonts w:hint="eastAsia"/>
              </w:rPr>
              <w:t>）</w:t>
            </w:r>
            <w:r>
              <w:rPr>
                <w:rFonts w:hint="eastAsia"/>
              </w:rPr>
              <w:t xml:space="preserve"> </w:t>
            </w:r>
            <w:r w:rsidR="000138BF">
              <w:rPr>
                <w:rFonts w:hint="eastAsia"/>
              </w:rPr>
              <w:t xml:space="preserve">　　　　　　　　　　　　　</w:t>
            </w:r>
            <w:r w:rsidR="000138BF" w:rsidRPr="000138BF">
              <w:rPr>
                <w:rFonts w:hint="eastAsia"/>
                <w:b/>
                <w:bCs/>
                <w:color w:val="FF0000"/>
                <w:sz w:val="18"/>
              </w:rPr>
              <w:t>該当部に○をつけて下さい。</w:t>
            </w:r>
          </w:p>
        </w:tc>
      </w:tr>
      <w:tr w:rsidR="00C74BB7" w14:paraId="5CD55D52" w14:textId="77777777" w:rsidTr="008F6006">
        <w:tc>
          <w:tcPr>
            <w:tcW w:w="9918" w:type="dxa"/>
          </w:tcPr>
          <w:p w14:paraId="024CF165" w14:textId="175B2105" w:rsidR="00C74BB7" w:rsidRDefault="000138BF" w:rsidP="00C74BB7">
            <w:r>
              <w:rPr>
                <w:rFonts w:asciiTheme="majorEastAsia" w:eastAsiaTheme="majorEastAsia" w:hAnsiTheme="majorEastAsia" w:hint="eastAsia"/>
                <w:b/>
                <w:noProof/>
                <w:u w:val="single"/>
              </w:rPr>
              <mc:AlternateContent>
                <mc:Choice Requires="wps">
                  <w:drawing>
                    <wp:anchor distT="0" distB="0" distL="114300" distR="114300" simplePos="0" relativeHeight="251666432" behindDoc="0" locked="0" layoutInCell="1" allowOverlap="1" wp14:anchorId="1E0E6FC5" wp14:editId="3238E115">
                      <wp:simplePos x="0" y="0"/>
                      <wp:positionH relativeFrom="column">
                        <wp:posOffset>3465830</wp:posOffset>
                      </wp:positionH>
                      <wp:positionV relativeFrom="paragraph">
                        <wp:posOffset>233045</wp:posOffset>
                      </wp:positionV>
                      <wp:extent cx="400050" cy="276225"/>
                      <wp:effectExtent l="38100" t="0" r="19050" b="47625"/>
                      <wp:wrapNone/>
                      <wp:docPr id="1577486255" name="直線矢印コネクタ 7"/>
                      <wp:cNvGraphicFramePr/>
                      <a:graphic xmlns:a="http://schemas.openxmlformats.org/drawingml/2006/main">
                        <a:graphicData uri="http://schemas.microsoft.com/office/word/2010/wordprocessingShape">
                          <wps:wsp>
                            <wps:cNvCnPr/>
                            <wps:spPr>
                              <a:xfrm flipH="1">
                                <a:off x="0" y="0"/>
                                <a:ext cx="400050" cy="276225"/>
                              </a:xfrm>
                              <a:prstGeom prst="straightConnector1">
                                <a:avLst/>
                              </a:prstGeom>
                              <a:ln>
                                <a:solidFill>
                                  <a:srgbClr val="00206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83B50A4" id="直線矢印コネクタ 7" o:spid="_x0000_s1026" type="#_x0000_t32" style="position:absolute;margin-left:272.9pt;margin-top:18.35pt;width:31.5pt;height:21.75pt;flip:x;z-index:2516664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" strokecolor="#002060" strokeweight=".5pt">
                      <v:stroke endarrow="block" joinstyle="miter"/>
                    </v:shape>
                  </w:pict>
                </mc:Fallback>
              </mc:AlternateContent>
            </w:r>
            <w:r>
              <w:rPr>
                <w:rFonts w:asciiTheme="majorEastAsia" w:eastAsiaTheme="majorEastAsia" w:hAnsiTheme="majorEastAsia" w:hint="eastAsia"/>
                <w:b/>
                <w:noProof/>
                <w:u w:val="single"/>
              </w:rPr>
              <mc:AlternateContent>
                <mc:Choice Requires="wps">
                  <w:drawing>
                    <wp:anchor distT="0" distB="0" distL="114300" distR="114300" simplePos="0" relativeHeight="251662336" behindDoc="0" locked="0" layoutInCell="1" allowOverlap="1" wp14:anchorId="7339256B" wp14:editId="6B67A153">
                      <wp:simplePos x="0" y="0"/>
                      <wp:positionH relativeFrom="column">
                        <wp:posOffset>5666105</wp:posOffset>
                      </wp:positionH>
                      <wp:positionV relativeFrom="paragraph">
                        <wp:posOffset>-71755</wp:posOffset>
                      </wp:positionV>
                      <wp:extent cx="104775" cy="200025"/>
                      <wp:effectExtent l="38100" t="0" r="28575" b="47625"/>
                      <wp:wrapNone/>
                      <wp:docPr id="849862019" name="直線矢印コネクタ 3"/>
                      <wp:cNvGraphicFramePr/>
                      <a:graphic xmlns:a="http://schemas.openxmlformats.org/drawingml/2006/main">
                        <a:graphicData uri="http://schemas.microsoft.com/office/word/2010/wordprocessingShape">
                          <wps:wsp>
                            <wps:cNvCnPr/>
                            <wps:spPr>
                              <a:xfrm flipH="1">
                                <a:off x="0" y="0"/>
                                <a:ext cx="104775" cy="200025"/>
                              </a:xfrm>
                              <a:prstGeom prst="straightConnector1">
                                <a:avLst/>
                              </a:prstGeom>
                              <a:noFill/>
                              <a:ln w="6350" cap="flat" cmpd="sng" algn="ctr">
                                <a:solidFill>
                                  <a:srgbClr val="00206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7F65AE61" id="直線矢印コネクタ 3" o:spid="_x0000_s1026" type="#_x0000_t32" style="position:absolute;margin-left:446.15pt;margin-top:-5.65pt;width:8.25pt;height:15.75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" strokecolor="#002060" strokeweight=".5pt">
                      <v:stroke endarrow="block" joinstyle="miter"/>
                    </v:shape>
                  </w:pict>
                </mc:Fallback>
              </mc:AlternateContent>
            </w:r>
            <w:r w:rsidR="00C74BB7" w:rsidRPr="00C74BB7">
              <w:rPr>
                <w:rFonts w:hint="eastAsia"/>
              </w:rPr>
              <w:t>対応工事種別（</w:t>
            </w:r>
            <w:r w:rsidR="004E1BE7">
              <w:rPr>
                <w:rFonts w:hint="eastAsia"/>
              </w:rPr>
              <w:t xml:space="preserve">　</w:t>
            </w:r>
            <w:r w:rsidR="00C74BB7" w:rsidRPr="00C74BB7">
              <w:rPr>
                <w:rFonts w:hint="eastAsia"/>
              </w:rPr>
              <w:t>新設・改造</w:t>
            </w:r>
            <w:r w:rsidR="00C74BB7" w:rsidRPr="00C74BB7">
              <w:rPr>
                <w:rFonts w:hint="eastAsia"/>
              </w:rPr>
              <w:t xml:space="preserve"> </w:t>
            </w:r>
            <w:r w:rsidR="00C74BB7" w:rsidRPr="00C74BB7">
              <w:rPr>
                <w:rFonts w:hint="eastAsia"/>
              </w:rPr>
              <w:t>等）：</w:t>
            </w:r>
            <w:r w:rsidR="00C74BB7" w:rsidRPr="000138BF">
              <w:rPr>
                <w:rFonts w:hint="eastAsia"/>
                <w:b/>
                <w:bCs/>
                <w:color w:val="FF0000"/>
                <w:sz w:val="20"/>
              </w:rPr>
              <w:t>該当部に○をつけて下さい。</w:t>
            </w:r>
            <w:r w:rsidR="004E1BE7">
              <w:rPr>
                <w:rFonts w:hint="eastAsia"/>
              </w:rPr>
              <w:t xml:space="preserve">（公表：　</w:t>
            </w:r>
            <w:r w:rsidR="004E1BE7">
              <w:t>可</w:t>
            </w:r>
            <w:r w:rsidR="004E1BE7">
              <w:rPr>
                <w:rFonts w:hint="eastAsia"/>
              </w:rPr>
              <w:t>・</w:t>
            </w:r>
            <w:r w:rsidR="004E1BE7">
              <w:t>不可</w:t>
            </w:r>
            <w:r w:rsidR="004E1BE7">
              <w:rPr>
                <w:rFonts w:hint="eastAsia"/>
              </w:rPr>
              <w:t xml:space="preserve">　</w:t>
            </w:r>
            <w:r w:rsidR="004E1BE7">
              <w:t>）</w:t>
            </w:r>
          </w:p>
        </w:tc>
      </w:tr>
      <w:tr w:rsidR="00C74BB7" w14:paraId="1E74CBED" w14:textId="77777777" w:rsidTr="008F6006">
        <w:trPr>
          <w:trHeight w:val="850"/>
        </w:trPr>
        <w:tc>
          <w:tcPr>
            <w:tcW w:w="9918" w:type="dxa"/>
            <w:vAlign w:val="center"/>
          </w:tcPr>
          <w:p w14:paraId="006A0463" w14:textId="77777777" w:rsidR="00C74BB7" w:rsidRDefault="00C74BB7" w:rsidP="00C97434">
            <w:r>
              <w:rPr>
                <w:rFonts w:hint="eastAsia"/>
              </w:rPr>
              <w:t>配水管からの分岐～水道メーター（</w:t>
            </w:r>
            <w:r>
              <w:rPr>
                <w:rFonts w:hint="eastAsia"/>
              </w:rPr>
              <w:t xml:space="preserve"> </w:t>
            </w:r>
            <w:r>
              <w:rPr>
                <w:rFonts w:hint="eastAsia"/>
              </w:rPr>
              <w:t>新設</w:t>
            </w:r>
            <w:r>
              <w:rPr>
                <w:rFonts w:hint="eastAsia"/>
              </w:rPr>
              <w:t xml:space="preserve">  </w:t>
            </w:r>
            <w:r>
              <w:rPr>
                <w:rFonts w:hint="eastAsia"/>
              </w:rPr>
              <w:t>改造</w:t>
            </w:r>
            <w:r>
              <w:rPr>
                <w:rFonts w:hint="eastAsia"/>
              </w:rPr>
              <w:t xml:space="preserve"> </w:t>
            </w:r>
            <w:r>
              <w:rPr>
                <w:rFonts w:hint="eastAsia"/>
              </w:rPr>
              <w:t>）</w:t>
            </w:r>
            <w:r>
              <w:rPr>
                <w:rFonts w:hint="eastAsia"/>
              </w:rPr>
              <w:t xml:space="preserve"> </w:t>
            </w:r>
          </w:p>
          <w:p w14:paraId="7E36FC2A" w14:textId="77777777" w:rsidR="00C74BB7" w:rsidRPr="00C74BB7" w:rsidRDefault="00C74BB7" w:rsidP="00C97434">
            <w:r>
              <w:rPr>
                <w:rFonts w:hint="eastAsia"/>
              </w:rPr>
              <w:t>水道メーター</w:t>
            </w:r>
            <w:r>
              <w:rPr>
                <w:rFonts w:hint="eastAsia"/>
              </w:rPr>
              <w:t xml:space="preserve">  </w:t>
            </w:r>
            <w:r>
              <w:rPr>
                <w:rFonts w:hint="eastAsia"/>
              </w:rPr>
              <w:t>～宅内給水装置（</w:t>
            </w:r>
            <w:r>
              <w:rPr>
                <w:rFonts w:hint="eastAsia"/>
              </w:rPr>
              <w:t xml:space="preserve"> </w:t>
            </w:r>
            <w:r>
              <w:rPr>
                <w:rFonts w:hint="eastAsia"/>
              </w:rPr>
              <w:t>新設</w:t>
            </w:r>
            <w:r>
              <w:rPr>
                <w:rFonts w:hint="eastAsia"/>
              </w:rPr>
              <w:t xml:space="preserve">  </w:t>
            </w:r>
            <w:r>
              <w:rPr>
                <w:rFonts w:hint="eastAsia"/>
              </w:rPr>
              <w:t>改造</w:t>
            </w:r>
            <w:r>
              <w:rPr>
                <w:rFonts w:hint="eastAsia"/>
              </w:rPr>
              <w:t xml:space="preserve"> </w:t>
            </w:r>
            <w:r>
              <w:rPr>
                <w:rFonts w:hint="eastAsia"/>
              </w:rPr>
              <w:t>）</w:t>
            </w:r>
            <w:r>
              <w:rPr>
                <w:rFonts w:hint="eastAsia"/>
              </w:rPr>
              <w:t xml:space="preserve"> </w:t>
            </w:r>
          </w:p>
        </w:tc>
      </w:tr>
      <w:tr w:rsidR="00C74BB7" w14:paraId="3D7CEA67" w14:textId="77777777" w:rsidTr="008F6006">
        <w:tc>
          <w:tcPr>
            <w:tcW w:w="9918" w:type="dxa"/>
          </w:tcPr>
          <w:p w14:paraId="01BFFDEC" w14:textId="6200FC28" w:rsidR="00C74BB7" w:rsidRDefault="000138BF" w:rsidP="00C74BB7">
            <w:r>
              <w:rPr>
                <w:rFonts w:hint="eastAsia"/>
                <w:noProof/>
              </w:rPr>
              <mc:AlternateContent>
                <mc:Choice Requires="wps">
                  <w:drawing>
                    <wp:anchor distT="0" distB="0" distL="114300" distR="114300" simplePos="0" relativeHeight="251665408" behindDoc="0" locked="0" layoutInCell="1" allowOverlap="1" wp14:anchorId="5AD6827D" wp14:editId="2A62FD5F">
                      <wp:simplePos x="0" y="0"/>
                      <wp:positionH relativeFrom="column">
                        <wp:posOffset>2027555</wp:posOffset>
                      </wp:positionH>
                      <wp:positionV relativeFrom="paragraph">
                        <wp:posOffset>100965</wp:posOffset>
                      </wp:positionV>
                      <wp:extent cx="304800" cy="19050"/>
                      <wp:effectExtent l="38100" t="57150" r="0" b="95250"/>
                      <wp:wrapNone/>
                      <wp:docPr id="64022170" name="直線矢印コネクタ 6"/>
                      <wp:cNvGraphicFramePr/>
                      <a:graphic xmlns:a="http://schemas.openxmlformats.org/drawingml/2006/main">
                        <a:graphicData uri="http://schemas.microsoft.com/office/word/2010/wordprocessingShape">
                          <wps:wsp>
                            <wps:cNvCnPr/>
                            <wps:spPr>
                              <a:xfrm flipH="1">
                                <a:off x="0" y="0"/>
                                <a:ext cx="304800" cy="19050"/>
                              </a:xfrm>
                              <a:prstGeom prst="straightConnector1">
                                <a:avLst/>
                              </a:prstGeom>
                              <a:ln>
                                <a:solidFill>
                                  <a:srgbClr val="00206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4BA6F43" id="直線矢印コネクタ 6" o:spid="_x0000_s1026" type="#_x0000_t32" style="position:absolute;margin-left:159.65pt;margin-top:7.95pt;width:24pt;height:1.5pt;flip:x;z-index:2516654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" strokecolor="#002060" strokeweight=".5pt">
                      <v:stroke endarrow="block" joinstyle="miter"/>
                    </v:shape>
                  </w:pict>
                </mc:Fallback>
              </mc:AlternateContent>
            </w:r>
            <w:r w:rsidR="00C74BB7" w:rsidRPr="00C74BB7">
              <w:rPr>
                <w:rFonts w:hint="eastAsia"/>
              </w:rPr>
              <w:t>その他</w:t>
            </w:r>
            <w:r w:rsidR="004E1BE7">
              <w:rPr>
                <w:rFonts w:hint="eastAsia"/>
              </w:rPr>
              <w:t xml:space="preserve">（公表：　</w:t>
            </w:r>
            <w:r w:rsidR="004E1BE7">
              <w:t>可</w:t>
            </w:r>
            <w:r w:rsidR="004E1BE7">
              <w:rPr>
                <w:rFonts w:hint="eastAsia"/>
              </w:rPr>
              <w:t>・</w:t>
            </w:r>
            <w:r w:rsidR="004E1BE7">
              <w:t>不可</w:t>
            </w:r>
            <w:r w:rsidR="004E1BE7">
              <w:rPr>
                <w:rFonts w:hint="eastAsia"/>
              </w:rPr>
              <w:t xml:space="preserve">　</w:t>
            </w:r>
            <w:r w:rsidR="004E1BE7">
              <w:t>）</w:t>
            </w:r>
            <w:r>
              <w:rPr>
                <w:rFonts w:hint="eastAsia"/>
              </w:rPr>
              <w:t xml:space="preserve">　　</w:t>
            </w:r>
            <w:r w:rsidRPr="000138BF">
              <w:rPr>
                <w:rFonts w:hint="eastAsia"/>
                <w:b/>
                <w:bCs/>
                <w:color w:val="FF0000"/>
                <w:sz w:val="18"/>
              </w:rPr>
              <w:t>該当部に○をつけて下さい。</w:t>
            </w:r>
          </w:p>
        </w:tc>
      </w:tr>
      <w:tr w:rsidR="00C74BB7" w14:paraId="55AAA83B" w14:textId="77777777" w:rsidTr="008F6006">
        <w:tc>
          <w:tcPr>
            <w:tcW w:w="9918" w:type="dxa"/>
          </w:tcPr>
          <w:p w14:paraId="7C393693" w14:textId="77777777" w:rsidR="00C74BB7" w:rsidRDefault="00C74BB7" w:rsidP="00C74BB7"/>
          <w:p w14:paraId="39EFAF59" w14:textId="77777777" w:rsidR="00C74BB7" w:rsidRDefault="00C74BB7" w:rsidP="00C74BB7"/>
          <w:p w14:paraId="3B26AC3E" w14:textId="77777777" w:rsidR="00C74BB7" w:rsidRDefault="00C74BB7" w:rsidP="00C74BB7"/>
        </w:tc>
      </w:tr>
      <w:tr w:rsidR="00C74BB7" w14:paraId="42758D6A" w14:textId="77777777" w:rsidTr="008F6006">
        <w:tc>
          <w:tcPr>
            <w:tcW w:w="9918" w:type="dxa"/>
          </w:tcPr>
          <w:p w14:paraId="0F04B3E2" w14:textId="77777777" w:rsidR="00C74BB7" w:rsidRDefault="00C74BB7" w:rsidP="00C74BB7">
            <w:r w:rsidRPr="00C74BB7">
              <w:rPr>
                <w:rFonts w:hint="eastAsia"/>
              </w:rPr>
              <w:t>上記業務内容の公表の可否</w:t>
            </w:r>
            <w:r w:rsidRPr="00C74BB7">
              <w:rPr>
                <w:rFonts w:hint="eastAsia"/>
                <w:sz w:val="20"/>
              </w:rPr>
              <w:t>（公表には、ホームページ等への掲載を含みます。</w:t>
            </w:r>
            <w:r w:rsidRPr="00C74BB7">
              <w:rPr>
                <w:rFonts w:hint="eastAsia"/>
                <w:sz w:val="20"/>
              </w:rPr>
              <w:t xml:space="preserve"> </w:t>
            </w:r>
            <w:r w:rsidRPr="00C74BB7">
              <w:rPr>
                <w:rFonts w:hint="eastAsia"/>
                <w:sz w:val="20"/>
              </w:rPr>
              <w:t>）</w:t>
            </w:r>
          </w:p>
        </w:tc>
      </w:tr>
      <w:tr w:rsidR="00C74BB7" w14:paraId="613EFB5E" w14:textId="77777777" w:rsidTr="008F6006">
        <w:trPr>
          <w:trHeight w:val="214"/>
        </w:trPr>
        <w:tc>
          <w:tcPr>
            <w:tcW w:w="9918" w:type="dxa"/>
          </w:tcPr>
          <w:p w14:paraId="32BEEAB5" w14:textId="2CFFA852" w:rsidR="00C74BB7" w:rsidRDefault="000138BF" w:rsidP="00C74BB7">
            <w:pPr>
              <w:ind w:firstLineChars="100" w:firstLine="237"/>
            </w:pPr>
            <w:r>
              <w:rPr>
                <w:rFonts w:hint="eastAsia"/>
                <w:noProof/>
              </w:rPr>
              <mc:AlternateContent>
                <mc:Choice Requires="wps">
                  <w:drawing>
                    <wp:anchor distT="0" distB="0" distL="114300" distR="114300" simplePos="0" relativeHeight="251667456" behindDoc="0" locked="0" layoutInCell="1" allowOverlap="1" wp14:anchorId="66E9264E" wp14:editId="630DE480">
                      <wp:simplePos x="0" y="0"/>
                      <wp:positionH relativeFrom="column">
                        <wp:posOffset>798830</wp:posOffset>
                      </wp:positionH>
                      <wp:positionV relativeFrom="paragraph">
                        <wp:posOffset>97790</wp:posOffset>
                      </wp:positionV>
                      <wp:extent cx="409575" cy="38100"/>
                      <wp:effectExtent l="19050" t="57150" r="28575" b="57150"/>
                      <wp:wrapNone/>
                      <wp:docPr id="373130047" name="直線矢印コネクタ 8"/>
                      <wp:cNvGraphicFramePr/>
                      <a:graphic xmlns:a="http://schemas.openxmlformats.org/drawingml/2006/main">
                        <a:graphicData uri="http://schemas.microsoft.com/office/word/2010/wordprocessingShape">
                          <wps:wsp>
                            <wps:cNvCnPr/>
                            <wps:spPr>
                              <a:xfrm flipH="1" flipV="1">
                                <a:off x="0" y="0"/>
                                <a:ext cx="409575" cy="38100"/>
                              </a:xfrm>
                              <a:prstGeom prst="straightConnector1">
                                <a:avLst/>
                              </a:prstGeom>
                              <a:ln>
                                <a:solidFill>
                                  <a:srgbClr val="00206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19477FD" id="直線矢印コネクタ 8" o:spid="_x0000_s1026" type="#_x0000_t32" style="position:absolute;margin-left:62.9pt;margin-top:7.7pt;width:32.25pt;height:3pt;flip:x y;z-index:2516674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" strokecolor="#002060" strokeweight=".5pt">
                      <v:stroke endarrow="block" joinstyle="miter"/>
                    </v:shape>
                  </w:pict>
                </mc:Fallback>
              </mc:AlternateContent>
            </w:r>
            <w:r w:rsidR="00C74BB7" w:rsidRPr="00C74BB7">
              <w:rPr>
                <w:rFonts w:hint="eastAsia"/>
              </w:rPr>
              <w:t>可</w:t>
            </w:r>
            <w:r w:rsidR="00C74BB7" w:rsidRPr="00C74BB7">
              <w:rPr>
                <w:rFonts w:hint="eastAsia"/>
              </w:rPr>
              <w:t xml:space="preserve">  </w:t>
            </w:r>
            <w:r w:rsidR="00C74BB7" w:rsidRPr="00C74BB7">
              <w:rPr>
                <w:rFonts w:hint="eastAsia"/>
              </w:rPr>
              <w:t>不可</w:t>
            </w:r>
            <w:r>
              <w:rPr>
                <w:rFonts w:hint="eastAsia"/>
              </w:rPr>
              <w:t xml:space="preserve">　　　　</w:t>
            </w:r>
            <w:r w:rsidRPr="000138BF">
              <w:rPr>
                <w:rFonts w:hint="eastAsia"/>
                <w:b/>
                <w:bCs/>
                <w:color w:val="FF0000"/>
                <w:sz w:val="18"/>
              </w:rPr>
              <w:t>該当部に○をつけて下さい。</w:t>
            </w:r>
          </w:p>
        </w:tc>
      </w:tr>
    </w:tbl>
    <w:p w14:paraId="483E2847" w14:textId="77777777" w:rsidR="00C74BB7" w:rsidRDefault="004E1BE7" w:rsidP="00C74BB7">
      <w:r>
        <w:rPr>
          <w:rFonts w:hint="eastAsia"/>
        </w:rPr>
        <w:t>※</w:t>
      </w:r>
      <w:r>
        <w:t xml:space="preserve">　</w:t>
      </w:r>
      <w:r>
        <w:rPr>
          <w:rFonts w:hint="eastAsia"/>
        </w:rPr>
        <w:t>公表</w:t>
      </w:r>
      <w:r>
        <w:t>には、ホームページ等</w:t>
      </w:r>
      <w:r>
        <w:rPr>
          <w:rFonts w:hint="eastAsia"/>
        </w:rPr>
        <w:t>への</w:t>
      </w:r>
      <w:r>
        <w:t>掲載を含みます。</w:t>
      </w:r>
    </w:p>
    <w:p w14:paraId="139C118C" w14:textId="77777777" w:rsidR="00C74BB7" w:rsidRDefault="00C74BB7" w:rsidP="008F6006">
      <w:pPr>
        <w:ind w:left="237" w:hangingChars="100" w:hanging="237"/>
      </w:pPr>
      <w:r>
        <w:rPr>
          <w:rFonts w:hint="eastAsia"/>
        </w:rPr>
        <w:t>※</w:t>
      </w:r>
      <w:r w:rsidR="004E1BE7">
        <w:rPr>
          <w:rFonts w:hint="eastAsia"/>
        </w:rPr>
        <w:t xml:space="preserve">　</w:t>
      </w:r>
      <w:r>
        <w:rPr>
          <w:rFonts w:hint="eastAsia"/>
        </w:rPr>
        <w:t>業務内容に変更が生じた場合は、速やかに指定した水道事業者にその旨を届け出るようお願いします。</w:t>
      </w:r>
      <w:r>
        <w:rPr>
          <w:rFonts w:hint="eastAsia"/>
        </w:rPr>
        <w:t xml:space="preserve"> </w:t>
      </w:r>
    </w:p>
    <w:sectPr w:rsidR="00C74BB7" w:rsidSect="008F6006">
      <w:pgSz w:w="11906" w:h="16838" w:code="9"/>
      <w:pgMar w:top="1134" w:right="851" w:bottom="1134" w:left="1134" w:header="851" w:footer="992" w:gutter="0"/>
      <w:cols w:space="425"/>
      <w:docGrid w:type="linesAndChars" w:linePitch="358" w:charSpace="546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B08DA0" w14:textId="77777777" w:rsidR="00C74BB7" w:rsidRDefault="00C74BB7" w:rsidP="00C74BB7">
      <w:r>
        <w:separator/>
      </w:r>
    </w:p>
  </w:endnote>
  <w:endnote w:type="continuationSeparator" w:id="0">
    <w:p w14:paraId="1CEFB92A" w14:textId="77777777" w:rsidR="00C74BB7" w:rsidRDefault="00C74BB7" w:rsidP="00C74B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1757AF" w14:textId="77777777" w:rsidR="00C74BB7" w:rsidRDefault="00C74BB7" w:rsidP="00C74BB7">
      <w:r>
        <w:separator/>
      </w:r>
    </w:p>
  </w:footnote>
  <w:footnote w:type="continuationSeparator" w:id="0">
    <w:p w14:paraId="3C1ED9A0" w14:textId="77777777" w:rsidR="00C74BB7" w:rsidRDefault="00C74BB7" w:rsidP="00C74BB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rawingGridHorizontalSpacing w:val="237"/>
  <w:drawingGridVerticalSpacing w:val="179"/>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7C9D"/>
    <w:rsid w:val="000138BF"/>
    <w:rsid w:val="00016E3F"/>
    <w:rsid w:val="004C1ECD"/>
    <w:rsid w:val="004E1BE7"/>
    <w:rsid w:val="005F00DE"/>
    <w:rsid w:val="00624A09"/>
    <w:rsid w:val="00805622"/>
    <w:rsid w:val="008A5380"/>
    <w:rsid w:val="008B4482"/>
    <w:rsid w:val="008F00C6"/>
    <w:rsid w:val="008F6006"/>
    <w:rsid w:val="00C74BB7"/>
    <w:rsid w:val="00C97434"/>
    <w:rsid w:val="00E24445"/>
    <w:rsid w:val="00EE7C9D"/>
    <w:rsid w:val="00F05573"/>
    <w:rsid w:val="00F323C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F6E4BB2"/>
  <w15:chartTrackingRefBased/>
  <w15:docId w15:val="{867A7EA8-C127-4343-93F2-CB92B4288E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74BB7"/>
    <w:pPr>
      <w:tabs>
        <w:tab w:val="center" w:pos="4252"/>
        <w:tab w:val="right" w:pos="8504"/>
      </w:tabs>
      <w:snapToGrid w:val="0"/>
    </w:pPr>
  </w:style>
  <w:style w:type="character" w:customStyle="1" w:styleId="a4">
    <w:name w:val="ヘッダー (文字)"/>
    <w:basedOn w:val="a0"/>
    <w:link w:val="a3"/>
    <w:uiPriority w:val="99"/>
    <w:rsid w:val="00C74BB7"/>
  </w:style>
  <w:style w:type="paragraph" w:styleId="a5">
    <w:name w:val="footer"/>
    <w:basedOn w:val="a"/>
    <w:link w:val="a6"/>
    <w:uiPriority w:val="99"/>
    <w:unhideWhenUsed/>
    <w:rsid w:val="00C74BB7"/>
    <w:pPr>
      <w:tabs>
        <w:tab w:val="center" w:pos="4252"/>
        <w:tab w:val="right" w:pos="8504"/>
      </w:tabs>
      <w:snapToGrid w:val="0"/>
    </w:pPr>
  </w:style>
  <w:style w:type="character" w:customStyle="1" w:styleId="a6">
    <w:name w:val="フッター (文字)"/>
    <w:basedOn w:val="a0"/>
    <w:link w:val="a5"/>
    <w:uiPriority w:val="99"/>
    <w:rsid w:val="00C74BB7"/>
  </w:style>
  <w:style w:type="table" w:styleId="a7">
    <w:name w:val="Table Grid"/>
    <w:basedOn w:val="a1"/>
    <w:uiPriority w:val="39"/>
    <w:rsid w:val="00C74B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C97434"/>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C97434"/>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1</Pages>
  <Words>148</Words>
  <Characters>845</Characters>
  <Application>Microsoft Office Word</Application>
  <DocSecurity>0</DocSecurity>
  <Lines>7</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三田　郁朗</dc:creator>
  <cp:keywords/>
  <dc:description/>
  <cp:lastModifiedBy>目黒 洋子</cp:lastModifiedBy>
  <cp:revision>6</cp:revision>
  <cp:lastPrinted>2019-09-30T04:56:00Z</cp:lastPrinted>
  <dcterms:created xsi:type="dcterms:W3CDTF">2019-09-30T06:46:00Z</dcterms:created>
  <dcterms:modified xsi:type="dcterms:W3CDTF">2026-02-16T07:35:00Z</dcterms:modified>
</cp:coreProperties>
</file>